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39" w:rsidRPr="00AF194D" w:rsidRDefault="00771A39">
      <w:pPr>
        <w:rPr>
          <w:sz w:val="22"/>
          <w:szCs w:val="22"/>
        </w:rPr>
      </w:pPr>
    </w:p>
    <w:p w:rsidR="008C024D" w:rsidRPr="00AF194D" w:rsidRDefault="008C024D" w:rsidP="008C024D">
      <w:pPr>
        <w:rPr>
          <w:b/>
          <w:sz w:val="22"/>
          <w:szCs w:val="22"/>
        </w:rPr>
      </w:pPr>
      <w:proofErr w:type="spellStart"/>
      <w:r w:rsidRPr="00AF194D">
        <w:rPr>
          <w:b/>
          <w:sz w:val="22"/>
          <w:szCs w:val="22"/>
        </w:rPr>
        <w:t>Name______________________________Period</w:t>
      </w:r>
      <w:proofErr w:type="spellEnd"/>
      <w:r w:rsidRPr="00AF194D">
        <w:rPr>
          <w:b/>
          <w:sz w:val="22"/>
          <w:szCs w:val="22"/>
        </w:rPr>
        <w:t>______ Date_____________</w:t>
      </w:r>
    </w:p>
    <w:p w:rsidR="008C024D" w:rsidRPr="00AF194D" w:rsidRDefault="008C024D" w:rsidP="008C024D">
      <w:pPr>
        <w:rPr>
          <w:rFonts w:cs="Arial"/>
          <w:sz w:val="22"/>
          <w:szCs w:val="22"/>
        </w:rPr>
      </w:pPr>
      <w:r w:rsidRPr="00AF194D">
        <w:rPr>
          <w:rFonts w:cs="Arial"/>
          <w:b/>
          <w:sz w:val="22"/>
          <w:szCs w:val="22"/>
        </w:rPr>
        <w:t>Directions:</w:t>
      </w:r>
      <w:r w:rsidRPr="00AF194D">
        <w:rPr>
          <w:rFonts w:cs="Arial"/>
          <w:sz w:val="22"/>
          <w:szCs w:val="22"/>
        </w:rPr>
        <w:t xml:space="preserve"> Read the questions first and decide what type of question it is—(</w:t>
      </w:r>
      <w:r w:rsidR="00E849B2">
        <w:rPr>
          <w:rFonts w:cs="Arial"/>
          <w:b/>
          <w:sz w:val="22"/>
          <w:szCs w:val="22"/>
        </w:rPr>
        <w:t>black and w</w:t>
      </w:r>
      <w:r w:rsidRPr="00AF194D">
        <w:rPr>
          <w:rFonts w:cs="Arial"/>
          <w:b/>
          <w:sz w:val="22"/>
          <w:szCs w:val="22"/>
        </w:rPr>
        <w:t>hite</w:t>
      </w:r>
      <w:r w:rsidRPr="00AF194D">
        <w:rPr>
          <w:rFonts w:cs="Arial"/>
          <w:sz w:val="22"/>
          <w:szCs w:val="22"/>
        </w:rPr>
        <w:t xml:space="preserve"> </w:t>
      </w:r>
      <w:r w:rsidRPr="00AF194D">
        <w:rPr>
          <w:rFonts w:cs="Arial"/>
          <w:b/>
          <w:bCs/>
          <w:sz w:val="22"/>
          <w:szCs w:val="22"/>
        </w:rPr>
        <w:t>or inference/extending reasoning</w:t>
      </w:r>
      <w:r w:rsidRPr="00AF194D">
        <w:rPr>
          <w:rFonts w:cs="Arial"/>
          <w:sz w:val="22"/>
          <w:szCs w:val="22"/>
        </w:rPr>
        <w:t xml:space="preserve">). Then read </w:t>
      </w:r>
      <w:r w:rsidR="00E849B2">
        <w:rPr>
          <w:rFonts w:cs="Arial"/>
          <w:sz w:val="22"/>
          <w:szCs w:val="22"/>
        </w:rPr>
        <w:t>the article excerpts</w:t>
      </w:r>
      <w:bookmarkStart w:id="0" w:name="_GoBack"/>
      <w:bookmarkEnd w:id="0"/>
      <w:r w:rsidR="00E849B2">
        <w:rPr>
          <w:rFonts w:cs="Arial"/>
          <w:sz w:val="22"/>
          <w:szCs w:val="22"/>
        </w:rPr>
        <w:t xml:space="preserve"> </w:t>
      </w:r>
      <w:r w:rsidRPr="00AF194D">
        <w:rPr>
          <w:rFonts w:cs="Arial"/>
          <w:sz w:val="22"/>
          <w:szCs w:val="22"/>
        </w:rPr>
        <w:t>with a pen to make notations in the text to answer the questions. For each question</w:t>
      </w:r>
      <w:r w:rsidR="001342F5" w:rsidRPr="00AF194D">
        <w:rPr>
          <w:rFonts w:cs="Arial"/>
          <w:sz w:val="22"/>
          <w:szCs w:val="22"/>
        </w:rPr>
        <w:t>,</w:t>
      </w:r>
      <w:r w:rsidRPr="00AF194D">
        <w:rPr>
          <w:rFonts w:cs="Arial"/>
          <w:sz w:val="22"/>
          <w:szCs w:val="22"/>
        </w:rPr>
        <w:t xml:space="preserve"> explain why you selected the answer that you did.</w:t>
      </w:r>
    </w:p>
    <w:p w:rsidR="008C024D" w:rsidRPr="00AF194D" w:rsidRDefault="008C024D" w:rsidP="008C024D">
      <w:pPr>
        <w:rPr>
          <w:sz w:val="22"/>
          <w:szCs w:val="22"/>
        </w:rPr>
      </w:pPr>
    </w:p>
    <w:p w:rsidR="008C024D" w:rsidRPr="00AF194D" w:rsidRDefault="008C024D" w:rsidP="008C024D">
      <w:pPr>
        <w:ind w:left="540" w:hanging="540"/>
        <w:rPr>
          <w:sz w:val="22"/>
          <w:szCs w:val="22"/>
        </w:rPr>
      </w:pPr>
      <w:r w:rsidRPr="00AF194D">
        <w:rPr>
          <w:sz w:val="22"/>
          <w:szCs w:val="22"/>
        </w:rPr>
        <w:t>1. On which point do all three articles agree?</w:t>
      </w:r>
    </w:p>
    <w:p w:rsidR="008C024D" w:rsidRPr="00AF194D" w:rsidRDefault="008C024D" w:rsidP="008C024D">
      <w:pPr>
        <w:rPr>
          <w:sz w:val="22"/>
          <w:szCs w:val="22"/>
        </w:rPr>
      </w:pPr>
    </w:p>
    <w:p w:rsidR="008C024D" w:rsidRPr="00AF194D" w:rsidRDefault="008C024D" w:rsidP="008C024D">
      <w:pPr>
        <w:numPr>
          <w:ilvl w:val="0"/>
          <w:numId w:val="1"/>
        </w:numPr>
        <w:tabs>
          <w:tab w:val="clear" w:pos="1080"/>
          <w:tab w:val="num" w:pos="720"/>
        </w:tabs>
        <w:ind w:left="720" w:hanging="360"/>
        <w:rPr>
          <w:sz w:val="22"/>
          <w:szCs w:val="22"/>
        </w:rPr>
      </w:pPr>
      <w:r w:rsidRPr="00AF194D">
        <w:rPr>
          <w:sz w:val="22"/>
          <w:szCs w:val="22"/>
        </w:rPr>
        <w:t>Professional athletes receive appropriate pay for their performances.</w:t>
      </w:r>
    </w:p>
    <w:p w:rsidR="008C024D" w:rsidRPr="00AF194D" w:rsidRDefault="008C024D" w:rsidP="008C024D">
      <w:pPr>
        <w:numPr>
          <w:ilvl w:val="0"/>
          <w:numId w:val="1"/>
        </w:numPr>
        <w:tabs>
          <w:tab w:val="clear" w:pos="1080"/>
          <w:tab w:val="num" w:pos="720"/>
        </w:tabs>
        <w:ind w:left="720" w:hanging="360"/>
        <w:rPr>
          <w:sz w:val="22"/>
          <w:szCs w:val="22"/>
        </w:rPr>
      </w:pPr>
      <w:r w:rsidRPr="00AF194D">
        <w:rPr>
          <w:sz w:val="22"/>
          <w:szCs w:val="22"/>
        </w:rPr>
        <w:t>Professional athletes are positive role models for youth.</w:t>
      </w:r>
    </w:p>
    <w:p w:rsidR="008C024D" w:rsidRPr="00AF194D" w:rsidRDefault="008C024D" w:rsidP="008C024D">
      <w:pPr>
        <w:numPr>
          <w:ilvl w:val="0"/>
          <w:numId w:val="1"/>
        </w:numPr>
        <w:tabs>
          <w:tab w:val="clear" w:pos="1080"/>
          <w:tab w:val="num" w:pos="720"/>
        </w:tabs>
        <w:ind w:left="720" w:hanging="360"/>
        <w:rPr>
          <w:sz w:val="22"/>
          <w:szCs w:val="22"/>
        </w:rPr>
      </w:pPr>
      <w:r w:rsidRPr="00AF194D">
        <w:rPr>
          <w:sz w:val="22"/>
          <w:szCs w:val="22"/>
        </w:rPr>
        <w:t>Professional athletes exhibit exemplar behavior.</w:t>
      </w:r>
    </w:p>
    <w:p w:rsidR="008C024D" w:rsidRPr="00AF194D" w:rsidRDefault="008C024D" w:rsidP="008C024D">
      <w:pPr>
        <w:numPr>
          <w:ilvl w:val="0"/>
          <w:numId w:val="1"/>
        </w:numPr>
        <w:tabs>
          <w:tab w:val="clear" w:pos="1080"/>
          <w:tab w:val="num" w:pos="720"/>
        </w:tabs>
        <w:ind w:left="720" w:hanging="360"/>
        <w:rPr>
          <w:sz w:val="22"/>
          <w:szCs w:val="22"/>
        </w:rPr>
      </w:pPr>
      <w:r w:rsidRPr="00AF194D">
        <w:rPr>
          <w:sz w:val="22"/>
          <w:szCs w:val="22"/>
        </w:rPr>
        <w:t>Professional athletes are not good role models.</w:t>
      </w:r>
    </w:p>
    <w:p w:rsidR="008C024D" w:rsidRPr="00AF194D" w:rsidRDefault="008C024D" w:rsidP="008C024D">
      <w:pPr>
        <w:rPr>
          <w:sz w:val="22"/>
          <w:szCs w:val="22"/>
        </w:rPr>
      </w:pPr>
    </w:p>
    <w:p w:rsidR="008C024D" w:rsidRPr="00AF194D" w:rsidRDefault="008C024D" w:rsidP="008C024D">
      <w:pPr>
        <w:rPr>
          <w:sz w:val="22"/>
          <w:szCs w:val="22"/>
        </w:rPr>
      </w:pPr>
    </w:p>
    <w:p w:rsidR="008C024D" w:rsidRPr="00AF194D" w:rsidRDefault="008C024D" w:rsidP="008C024D">
      <w:pPr>
        <w:pStyle w:val="NoSpacing"/>
        <w:rPr>
          <w:rFonts w:ascii="Arial" w:hAnsi="Arial" w:cs="Arial"/>
        </w:rPr>
      </w:pPr>
      <w:r w:rsidRPr="00AF194D">
        <w:rPr>
          <w:rFonts w:ascii="Arial" w:hAnsi="Arial" w:cs="Arial"/>
        </w:rPr>
        <w:t xml:space="preserve">1a. </w:t>
      </w:r>
      <w:proofErr w:type="gramStart"/>
      <w:r w:rsidRPr="00AF194D">
        <w:rPr>
          <w:rFonts w:ascii="Arial" w:hAnsi="Arial" w:cs="Arial"/>
        </w:rPr>
        <w:t>For</w:t>
      </w:r>
      <w:proofErr w:type="gramEnd"/>
      <w:r w:rsidRPr="00AF194D">
        <w:rPr>
          <w:rFonts w:ascii="Arial" w:hAnsi="Arial" w:cs="Arial"/>
        </w:rPr>
        <w:t xml:space="preserve"> #1, put a “1” in front of the sentences in the passage that support your choice of that answer.</w:t>
      </w:r>
    </w:p>
    <w:p w:rsidR="008C024D" w:rsidRPr="00AF194D" w:rsidRDefault="008C024D" w:rsidP="008C024D">
      <w:pPr>
        <w:tabs>
          <w:tab w:val="num" w:pos="720"/>
        </w:tabs>
        <w:rPr>
          <w:b/>
          <w:sz w:val="22"/>
          <w:szCs w:val="22"/>
          <w:u w:val="single"/>
        </w:rPr>
      </w:pPr>
    </w:p>
    <w:p w:rsidR="008C024D" w:rsidRPr="00AF194D" w:rsidRDefault="008C024D" w:rsidP="008C024D">
      <w:pPr>
        <w:rPr>
          <w:sz w:val="22"/>
          <w:szCs w:val="22"/>
        </w:rPr>
      </w:pPr>
      <w:r w:rsidRPr="00AF194D">
        <w:rPr>
          <w:sz w:val="22"/>
          <w:szCs w:val="22"/>
        </w:rPr>
        <w:t>2. What point is only made in one article, but implied in the other two?</w:t>
      </w:r>
    </w:p>
    <w:p w:rsidR="008C024D" w:rsidRPr="00AF194D" w:rsidRDefault="008C024D" w:rsidP="008C024D">
      <w:pPr>
        <w:rPr>
          <w:sz w:val="22"/>
          <w:szCs w:val="22"/>
        </w:rPr>
      </w:pPr>
    </w:p>
    <w:p w:rsidR="008C024D" w:rsidRPr="00AF194D" w:rsidRDefault="008C024D" w:rsidP="008C024D">
      <w:pPr>
        <w:numPr>
          <w:ilvl w:val="0"/>
          <w:numId w:val="3"/>
        </w:numPr>
        <w:tabs>
          <w:tab w:val="clear" w:pos="1080"/>
          <w:tab w:val="num" w:pos="720"/>
        </w:tabs>
        <w:ind w:left="720" w:hanging="360"/>
        <w:rPr>
          <w:sz w:val="22"/>
          <w:szCs w:val="22"/>
        </w:rPr>
      </w:pPr>
      <w:r w:rsidRPr="00AF194D">
        <w:rPr>
          <w:sz w:val="22"/>
          <w:szCs w:val="22"/>
        </w:rPr>
        <w:t xml:space="preserve">High school athletes enjoy a higher status than other students involved in art, music, or academics. </w:t>
      </w:r>
    </w:p>
    <w:p w:rsidR="008C024D" w:rsidRPr="00AF194D" w:rsidRDefault="008C024D" w:rsidP="008C024D">
      <w:pPr>
        <w:numPr>
          <w:ilvl w:val="0"/>
          <w:numId w:val="3"/>
        </w:numPr>
        <w:tabs>
          <w:tab w:val="clear" w:pos="1080"/>
          <w:tab w:val="num" w:pos="720"/>
        </w:tabs>
        <w:ind w:left="720" w:hanging="360"/>
        <w:rPr>
          <w:sz w:val="22"/>
          <w:szCs w:val="22"/>
          <w:u w:val="single"/>
        </w:rPr>
      </w:pPr>
      <w:r w:rsidRPr="00AF194D">
        <w:rPr>
          <w:sz w:val="22"/>
          <w:szCs w:val="22"/>
        </w:rPr>
        <w:t>Professional athletes should not be disciplined for their behavior outside their sports.</w:t>
      </w:r>
    </w:p>
    <w:p w:rsidR="008C024D" w:rsidRPr="00AF194D" w:rsidRDefault="008C024D" w:rsidP="008C024D">
      <w:pPr>
        <w:numPr>
          <w:ilvl w:val="0"/>
          <w:numId w:val="3"/>
        </w:numPr>
        <w:tabs>
          <w:tab w:val="clear" w:pos="1080"/>
          <w:tab w:val="num" w:pos="720"/>
        </w:tabs>
        <w:ind w:left="720" w:hanging="360"/>
        <w:rPr>
          <w:sz w:val="22"/>
          <w:szCs w:val="22"/>
          <w:u w:val="single"/>
        </w:rPr>
      </w:pPr>
      <w:r w:rsidRPr="00AF194D">
        <w:rPr>
          <w:sz w:val="22"/>
          <w:szCs w:val="22"/>
        </w:rPr>
        <w:t>Because of media attention, professional athletes become role models.</w:t>
      </w:r>
    </w:p>
    <w:p w:rsidR="008C024D" w:rsidRPr="00AF194D" w:rsidRDefault="008C024D" w:rsidP="008C024D">
      <w:pPr>
        <w:numPr>
          <w:ilvl w:val="0"/>
          <w:numId w:val="3"/>
        </w:numPr>
        <w:tabs>
          <w:tab w:val="clear" w:pos="1080"/>
          <w:tab w:val="num" w:pos="720"/>
        </w:tabs>
        <w:ind w:left="720" w:hanging="360"/>
        <w:rPr>
          <w:sz w:val="22"/>
          <w:szCs w:val="22"/>
        </w:rPr>
      </w:pPr>
      <w:r w:rsidRPr="00AF194D">
        <w:rPr>
          <w:sz w:val="22"/>
          <w:szCs w:val="22"/>
        </w:rPr>
        <w:t>Society respects the professional athlete.</w:t>
      </w:r>
    </w:p>
    <w:p w:rsidR="008C024D" w:rsidRPr="00AF194D" w:rsidRDefault="008C024D" w:rsidP="008C024D">
      <w:pPr>
        <w:rPr>
          <w:sz w:val="22"/>
          <w:szCs w:val="22"/>
        </w:rPr>
      </w:pPr>
    </w:p>
    <w:p w:rsidR="008C024D" w:rsidRPr="00AF194D" w:rsidRDefault="008C024D" w:rsidP="008C024D">
      <w:pPr>
        <w:rPr>
          <w:sz w:val="22"/>
          <w:szCs w:val="22"/>
        </w:rPr>
      </w:pPr>
    </w:p>
    <w:p w:rsidR="008C024D" w:rsidRPr="00AF194D" w:rsidRDefault="008C024D" w:rsidP="008C024D">
      <w:pPr>
        <w:pStyle w:val="NoSpacing"/>
        <w:rPr>
          <w:rFonts w:ascii="Arial" w:hAnsi="Arial" w:cs="Arial"/>
        </w:rPr>
      </w:pPr>
      <w:r w:rsidRPr="00AF194D">
        <w:rPr>
          <w:rFonts w:ascii="Arial" w:hAnsi="Arial" w:cs="Arial"/>
        </w:rPr>
        <w:t xml:space="preserve">2a. </w:t>
      </w:r>
      <w:proofErr w:type="gramStart"/>
      <w:r w:rsidRPr="00AF194D">
        <w:rPr>
          <w:rFonts w:ascii="Arial" w:hAnsi="Arial" w:cs="Arial"/>
        </w:rPr>
        <w:t>For</w:t>
      </w:r>
      <w:proofErr w:type="gramEnd"/>
      <w:r w:rsidRPr="00AF194D">
        <w:rPr>
          <w:rFonts w:ascii="Arial" w:hAnsi="Arial" w:cs="Arial"/>
        </w:rPr>
        <w:t xml:space="preserve"> #2, put a “2” in front of the sentences in the passage that support your choice of that answer.</w:t>
      </w:r>
    </w:p>
    <w:p w:rsidR="008C024D" w:rsidRPr="00AF194D" w:rsidRDefault="008C024D" w:rsidP="008C024D">
      <w:pPr>
        <w:rPr>
          <w:sz w:val="22"/>
          <w:szCs w:val="22"/>
        </w:rPr>
      </w:pPr>
    </w:p>
    <w:p w:rsidR="008C024D" w:rsidRPr="00AF194D" w:rsidRDefault="008C024D" w:rsidP="008C024D">
      <w:pPr>
        <w:rPr>
          <w:sz w:val="22"/>
          <w:szCs w:val="22"/>
        </w:rPr>
      </w:pPr>
      <w:r w:rsidRPr="00AF194D">
        <w:rPr>
          <w:sz w:val="22"/>
          <w:szCs w:val="22"/>
        </w:rPr>
        <w:t xml:space="preserve">3. Which statement best applies to the three authors of these articles? </w:t>
      </w:r>
    </w:p>
    <w:p w:rsidR="008C024D" w:rsidRPr="00AF194D" w:rsidRDefault="008C024D" w:rsidP="008C024D">
      <w:pPr>
        <w:rPr>
          <w:sz w:val="22"/>
          <w:szCs w:val="22"/>
        </w:rPr>
      </w:pPr>
    </w:p>
    <w:p w:rsidR="008C024D" w:rsidRPr="00AF194D" w:rsidRDefault="008C024D" w:rsidP="008C024D">
      <w:pPr>
        <w:numPr>
          <w:ilvl w:val="0"/>
          <w:numId w:val="2"/>
        </w:numPr>
        <w:tabs>
          <w:tab w:val="clear" w:pos="360"/>
          <w:tab w:val="num" w:pos="720"/>
        </w:tabs>
        <w:ind w:left="720"/>
        <w:rPr>
          <w:sz w:val="22"/>
          <w:szCs w:val="22"/>
        </w:rPr>
      </w:pPr>
      <w:r w:rsidRPr="00AF194D">
        <w:rPr>
          <w:sz w:val="22"/>
          <w:szCs w:val="22"/>
        </w:rPr>
        <w:t>They disagree on the role models of professional athletes.</w:t>
      </w:r>
    </w:p>
    <w:p w:rsidR="008C024D" w:rsidRPr="00AF194D" w:rsidRDefault="008C024D" w:rsidP="008C024D">
      <w:pPr>
        <w:numPr>
          <w:ilvl w:val="0"/>
          <w:numId w:val="2"/>
        </w:numPr>
        <w:tabs>
          <w:tab w:val="clear" w:pos="360"/>
          <w:tab w:val="num" w:pos="720"/>
        </w:tabs>
        <w:ind w:left="720"/>
        <w:rPr>
          <w:sz w:val="22"/>
          <w:szCs w:val="22"/>
        </w:rPr>
      </w:pPr>
      <w:r w:rsidRPr="00AF194D">
        <w:rPr>
          <w:sz w:val="22"/>
          <w:szCs w:val="22"/>
        </w:rPr>
        <w:t>They have differing viewpoints on the value of professional athletes.</w:t>
      </w:r>
    </w:p>
    <w:p w:rsidR="008C024D" w:rsidRPr="00AF194D" w:rsidRDefault="008C024D" w:rsidP="008C024D">
      <w:pPr>
        <w:numPr>
          <w:ilvl w:val="0"/>
          <w:numId w:val="2"/>
        </w:numPr>
        <w:tabs>
          <w:tab w:val="clear" w:pos="360"/>
          <w:tab w:val="num" w:pos="720"/>
        </w:tabs>
        <w:ind w:left="720"/>
        <w:rPr>
          <w:sz w:val="22"/>
          <w:szCs w:val="22"/>
        </w:rPr>
      </w:pPr>
      <w:r w:rsidRPr="00AF194D">
        <w:rPr>
          <w:sz w:val="22"/>
          <w:szCs w:val="22"/>
        </w:rPr>
        <w:t>They are not credible in varying viewpoints.</w:t>
      </w:r>
    </w:p>
    <w:p w:rsidR="008C024D" w:rsidRPr="00AF194D" w:rsidRDefault="008C024D" w:rsidP="008C024D">
      <w:pPr>
        <w:numPr>
          <w:ilvl w:val="0"/>
          <w:numId w:val="2"/>
        </w:numPr>
        <w:tabs>
          <w:tab w:val="clear" w:pos="360"/>
          <w:tab w:val="num" w:pos="720"/>
        </w:tabs>
        <w:ind w:left="720"/>
        <w:rPr>
          <w:sz w:val="22"/>
          <w:szCs w:val="22"/>
        </w:rPr>
      </w:pPr>
      <w:r w:rsidRPr="00AF194D">
        <w:rPr>
          <w:sz w:val="22"/>
          <w:szCs w:val="22"/>
        </w:rPr>
        <w:t>They are credible in their viewpoints.</w:t>
      </w:r>
    </w:p>
    <w:p w:rsidR="008C024D" w:rsidRPr="00AF194D" w:rsidRDefault="008C024D" w:rsidP="008C024D">
      <w:pPr>
        <w:rPr>
          <w:sz w:val="22"/>
          <w:szCs w:val="22"/>
        </w:rPr>
      </w:pPr>
    </w:p>
    <w:p w:rsidR="008C024D" w:rsidRPr="00AF194D" w:rsidRDefault="008C024D" w:rsidP="008C024D">
      <w:pPr>
        <w:rPr>
          <w:sz w:val="22"/>
          <w:szCs w:val="22"/>
        </w:rPr>
      </w:pPr>
    </w:p>
    <w:p w:rsidR="008C024D" w:rsidRPr="00AF194D" w:rsidRDefault="008C024D" w:rsidP="008C024D">
      <w:pPr>
        <w:pStyle w:val="NoSpacing"/>
        <w:rPr>
          <w:rFonts w:ascii="Arial" w:hAnsi="Arial" w:cs="Arial"/>
        </w:rPr>
      </w:pPr>
      <w:r w:rsidRPr="00AF194D">
        <w:rPr>
          <w:rFonts w:ascii="Arial" w:hAnsi="Arial" w:cs="Arial"/>
        </w:rPr>
        <w:t xml:space="preserve">3a. </w:t>
      </w:r>
      <w:proofErr w:type="gramStart"/>
      <w:r w:rsidRPr="00AF194D">
        <w:rPr>
          <w:rFonts w:ascii="Arial" w:hAnsi="Arial" w:cs="Arial"/>
        </w:rPr>
        <w:t>For</w:t>
      </w:r>
      <w:proofErr w:type="gramEnd"/>
      <w:r w:rsidRPr="00AF194D">
        <w:rPr>
          <w:rFonts w:ascii="Arial" w:hAnsi="Arial" w:cs="Arial"/>
        </w:rPr>
        <w:t xml:space="preserve"> #3, put a “3” in front of the sentences in the passage that support your choice of that answer.</w:t>
      </w:r>
    </w:p>
    <w:p w:rsidR="008C024D" w:rsidRPr="00AF194D" w:rsidRDefault="008C024D" w:rsidP="008C024D">
      <w:pPr>
        <w:pStyle w:val="NoSpacing"/>
        <w:rPr>
          <w:rFonts w:ascii="Arial" w:hAnsi="Arial" w:cs="Arial"/>
        </w:rPr>
      </w:pPr>
    </w:p>
    <w:p w:rsidR="008C024D" w:rsidRPr="00AF194D" w:rsidRDefault="008C024D" w:rsidP="008C024D">
      <w:pPr>
        <w:pStyle w:val="NoSpacing"/>
        <w:rPr>
          <w:rFonts w:ascii="Arial" w:hAnsi="Arial" w:cs="Arial"/>
        </w:rPr>
      </w:pPr>
    </w:p>
    <w:p w:rsidR="00AF194D" w:rsidRPr="00AF194D" w:rsidRDefault="00AF194D" w:rsidP="008C024D">
      <w:pPr>
        <w:pStyle w:val="NoSpacing"/>
        <w:rPr>
          <w:rFonts w:ascii="Arial" w:hAnsi="Arial" w:cs="Arial"/>
          <w:b/>
        </w:rPr>
      </w:pPr>
    </w:p>
    <w:p w:rsidR="00AF194D" w:rsidRPr="00AF194D" w:rsidRDefault="00AF194D" w:rsidP="008C024D">
      <w:pPr>
        <w:pStyle w:val="NoSpacing"/>
        <w:rPr>
          <w:rFonts w:ascii="Arial" w:hAnsi="Arial" w:cs="Arial"/>
          <w:b/>
        </w:rPr>
      </w:pPr>
    </w:p>
    <w:p w:rsidR="00AF194D" w:rsidRPr="00AF194D" w:rsidRDefault="00AF194D" w:rsidP="008C024D">
      <w:pPr>
        <w:pStyle w:val="NoSpacing"/>
        <w:rPr>
          <w:rFonts w:ascii="Arial" w:hAnsi="Arial" w:cs="Arial"/>
          <w:b/>
        </w:rPr>
      </w:pPr>
    </w:p>
    <w:p w:rsidR="00AF194D" w:rsidRPr="00AF194D" w:rsidRDefault="00AF194D" w:rsidP="008C024D">
      <w:pPr>
        <w:pStyle w:val="NoSpacing"/>
        <w:rPr>
          <w:rFonts w:ascii="Arial" w:hAnsi="Arial" w:cs="Arial"/>
          <w:b/>
        </w:rPr>
      </w:pPr>
    </w:p>
    <w:p w:rsidR="00AF194D" w:rsidRPr="00AF194D" w:rsidRDefault="00AF194D" w:rsidP="008C024D">
      <w:pPr>
        <w:pStyle w:val="NoSpacing"/>
        <w:rPr>
          <w:rFonts w:ascii="Arial" w:hAnsi="Arial" w:cs="Arial"/>
          <w:b/>
        </w:rPr>
      </w:pPr>
    </w:p>
    <w:p w:rsidR="00AF194D" w:rsidRPr="00AF194D" w:rsidRDefault="00AF194D" w:rsidP="008C024D">
      <w:pPr>
        <w:pStyle w:val="NoSpacing"/>
        <w:rPr>
          <w:rFonts w:ascii="Arial" w:hAnsi="Arial" w:cs="Arial"/>
          <w:b/>
        </w:rPr>
      </w:pPr>
    </w:p>
    <w:p w:rsidR="00AF194D" w:rsidRPr="00AF194D" w:rsidRDefault="00AF194D" w:rsidP="008C024D">
      <w:pPr>
        <w:pStyle w:val="NoSpacing"/>
        <w:rPr>
          <w:rFonts w:ascii="Arial" w:hAnsi="Arial" w:cs="Arial"/>
          <w:b/>
        </w:rPr>
      </w:pPr>
    </w:p>
    <w:p w:rsidR="00AF194D" w:rsidRPr="00AF194D" w:rsidRDefault="00AF194D" w:rsidP="008C024D">
      <w:pPr>
        <w:pStyle w:val="NoSpacing"/>
        <w:rPr>
          <w:rFonts w:ascii="Arial" w:hAnsi="Arial" w:cs="Arial"/>
          <w:b/>
        </w:rPr>
      </w:pPr>
    </w:p>
    <w:p w:rsidR="00AF194D" w:rsidRPr="00AF194D" w:rsidRDefault="00AF194D" w:rsidP="008C024D">
      <w:pPr>
        <w:pStyle w:val="NoSpacing"/>
        <w:rPr>
          <w:rFonts w:ascii="Arial" w:hAnsi="Arial" w:cs="Arial"/>
          <w:b/>
        </w:rPr>
      </w:pPr>
    </w:p>
    <w:p w:rsidR="00AF194D" w:rsidRPr="00AF194D" w:rsidRDefault="00AF194D" w:rsidP="008C024D">
      <w:pPr>
        <w:pStyle w:val="NoSpacing"/>
        <w:rPr>
          <w:rFonts w:ascii="Arial" w:hAnsi="Arial" w:cs="Arial"/>
          <w:b/>
        </w:rPr>
      </w:pPr>
    </w:p>
    <w:p w:rsidR="00AF194D" w:rsidRPr="00AF194D" w:rsidRDefault="00AF194D" w:rsidP="008C024D">
      <w:pPr>
        <w:pStyle w:val="NoSpacing"/>
        <w:rPr>
          <w:rFonts w:ascii="Arial" w:hAnsi="Arial" w:cs="Arial"/>
          <w:b/>
        </w:rPr>
      </w:pPr>
    </w:p>
    <w:p w:rsidR="008C024D" w:rsidRPr="00AF194D" w:rsidRDefault="008C024D" w:rsidP="008C024D">
      <w:pPr>
        <w:pStyle w:val="NoSpacing"/>
        <w:rPr>
          <w:rFonts w:ascii="Arial" w:hAnsi="Arial" w:cs="Arial"/>
          <w:b/>
        </w:rPr>
      </w:pPr>
      <w:r w:rsidRPr="00AF194D">
        <w:rPr>
          <w:rFonts w:ascii="Arial" w:hAnsi="Arial" w:cs="Arial"/>
          <w:b/>
        </w:rPr>
        <w:t>DIRECTIONS: Read with a pen to make notations in the text to answer the questions. For each question</w:t>
      </w:r>
      <w:r w:rsidR="0036422E">
        <w:rPr>
          <w:rFonts w:ascii="Arial" w:hAnsi="Arial" w:cs="Arial"/>
          <w:b/>
        </w:rPr>
        <w:t>,</w:t>
      </w:r>
      <w:r w:rsidRPr="00AF194D">
        <w:rPr>
          <w:rFonts w:ascii="Arial" w:hAnsi="Arial" w:cs="Arial"/>
          <w:b/>
        </w:rPr>
        <w:t xml:space="preserve"> explain why you selected the answer that you did.</w:t>
      </w:r>
    </w:p>
    <w:p w:rsidR="008C024D" w:rsidRPr="00AF194D" w:rsidRDefault="008C024D" w:rsidP="008C024D">
      <w:pPr>
        <w:tabs>
          <w:tab w:val="num" w:pos="720"/>
        </w:tabs>
        <w:rPr>
          <w:rFonts w:cs="Arial"/>
          <w:sz w:val="22"/>
          <w:szCs w:val="22"/>
        </w:rPr>
      </w:pPr>
    </w:p>
    <w:p w:rsidR="008C024D" w:rsidRPr="00AF194D" w:rsidRDefault="008C024D" w:rsidP="008C024D">
      <w:pPr>
        <w:tabs>
          <w:tab w:val="num" w:pos="720"/>
        </w:tabs>
        <w:jc w:val="center"/>
        <w:rPr>
          <w:rFonts w:cs="Arial"/>
          <w:b/>
          <w:sz w:val="22"/>
          <w:szCs w:val="22"/>
        </w:rPr>
      </w:pPr>
      <w:r w:rsidRPr="00AF194D">
        <w:rPr>
          <w:rFonts w:cs="Arial"/>
          <w:b/>
          <w:sz w:val="22"/>
          <w:szCs w:val="22"/>
        </w:rPr>
        <w:t>Athletes Are Role Models Whether They Like It or Not</w:t>
      </w:r>
    </w:p>
    <w:p w:rsidR="008C024D" w:rsidRPr="00AF194D" w:rsidRDefault="008C024D" w:rsidP="008C024D">
      <w:pPr>
        <w:tabs>
          <w:tab w:val="num" w:pos="720"/>
        </w:tabs>
        <w:jc w:val="center"/>
        <w:rPr>
          <w:rFonts w:cs="Arial"/>
          <w:sz w:val="22"/>
          <w:szCs w:val="22"/>
        </w:rPr>
      </w:pPr>
      <w:r w:rsidRPr="00AF194D">
        <w:rPr>
          <w:rFonts w:cs="Arial"/>
          <w:sz w:val="22"/>
          <w:szCs w:val="22"/>
        </w:rPr>
        <w:t>Sean Paige</w:t>
      </w:r>
    </w:p>
    <w:p w:rsidR="008C024D" w:rsidRPr="00AF194D" w:rsidRDefault="008C024D" w:rsidP="008C024D">
      <w:pPr>
        <w:tabs>
          <w:tab w:val="num" w:pos="720"/>
        </w:tabs>
        <w:rPr>
          <w:rFonts w:cs="Arial"/>
          <w:sz w:val="22"/>
          <w:szCs w:val="22"/>
        </w:rPr>
      </w:pPr>
    </w:p>
    <w:p w:rsidR="008C024D" w:rsidRPr="00AF194D" w:rsidRDefault="008C024D" w:rsidP="008C024D">
      <w:pPr>
        <w:tabs>
          <w:tab w:val="num" w:pos="540"/>
        </w:tabs>
        <w:rPr>
          <w:rFonts w:cs="Arial"/>
          <w:sz w:val="22"/>
          <w:szCs w:val="22"/>
        </w:rPr>
      </w:pPr>
      <w:r w:rsidRPr="00AF194D">
        <w:rPr>
          <w:rFonts w:cs="Arial"/>
          <w:sz w:val="22"/>
          <w:szCs w:val="22"/>
        </w:rPr>
        <w:tab/>
        <w:t xml:space="preserve">Athletes have been regarded as role models throughout history.  Even when athletes say they do not want to be role models, people continue to view them that way.  Although the new generation of Americans is not as enamored with athletes as past generations, there are still fans </w:t>
      </w:r>
      <w:proofErr w:type="gramStart"/>
      <w:r w:rsidRPr="00AF194D">
        <w:rPr>
          <w:rFonts w:cs="Arial"/>
          <w:sz w:val="22"/>
          <w:szCs w:val="22"/>
        </w:rPr>
        <w:t>who</w:t>
      </w:r>
      <w:proofErr w:type="gramEnd"/>
      <w:r w:rsidRPr="00AF194D">
        <w:rPr>
          <w:rFonts w:cs="Arial"/>
          <w:sz w:val="22"/>
          <w:szCs w:val="22"/>
        </w:rPr>
        <w:t xml:space="preserve"> will cheer their favorite athletes and view them as role models.</w:t>
      </w:r>
    </w:p>
    <w:p w:rsidR="008C024D" w:rsidRPr="00AF194D" w:rsidRDefault="008C024D" w:rsidP="008C024D">
      <w:pPr>
        <w:tabs>
          <w:tab w:val="left" w:pos="540"/>
          <w:tab w:val="num" w:pos="720"/>
        </w:tabs>
        <w:rPr>
          <w:rFonts w:cs="Arial"/>
          <w:sz w:val="22"/>
          <w:szCs w:val="22"/>
        </w:rPr>
      </w:pPr>
      <w:r w:rsidRPr="00AF194D">
        <w:rPr>
          <w:rFonts w:cs="Arial"/>
          <w:sz w:val="22"/>
          <w:szCs w:val="22"/>
        </w:rPr>
        <w:tab/>
        <w:t>While the vast majority of our most celebrated athletes may be good citizens and worthy of emulation, increasingly the sports pages are filled with tales of criminality, greed, drug abuse, illegitimacy, spousal abuse</w:t>
      </w:r>
      <w:r w:rsidR="00AF194D" w:rsidRPr="00AF194D">
        <w:rPr>
          <w:rFonts w:cs="Arial"/>
          <w:sz w:val="22"/>
          <w:szCs w:val="22"/>
        </w:rPr>
        <w:t>,</w:t>
      </w:r>
      <w:r w:rsidRPr="00AF194D">
        <w:rPr>
          <w:rFonts w:cs="Arial"/>
          <w:sz w:val="22"/>
          <w:szCs w:val="22"/>
        </w:rPr>
        <w:t xml:space="preserve"> and sexual license, with our pampered millionaire gladiators showing an impudent disregard for their actions and images.  </w:t>
      </w:r>
    </w:p>
    <w:p w:rsidR="008C024D" w:rsidRPr="00AF194D" w:rsidRDefault="008C024D" w:rsidP="008C024D">
      <w:pPr>
        <w:tabs>
          <w:tab w:val="num" w:pos="540"/>
        </w:tabs>
        <w:rPr>
          <w:rFonts w:cs="Arial"/>
          <w:sz w:val="22"/>
          <w:szCs w:val="22"/>
        </w:rPr>
      </w:pPr>
      <w:r w:rsidRPr="00AF194D">
        <w:rPr>
          <w:rFonts w:cs="Arial"/>
          <w:sz w:val="22"/>
          <w:szCs w:val="22"/>
        </w:rPr>
        <w:tab/>
        <w:t>Perhaps the best news, given the fallen state of America’s sports celebrities, is that even though the youngsters tend to relate to sport figures, ”such heroes and heroines are not likely to be the determining influence on a child’s life unless that child is being raised in a moral vacuum.”</w:t>
      </w:r>
    </w:p>
    <w:p w:rsidR="008C024D" w:rsidRPr="00AF194D" w:rsidRDefault="008C024D" w:rsidP="008C024D">
      <w:pPr>
        <w:rPr>
          <w:sz w:val="22"/>
          <w:szCs w:val="22"/>
        </w:rPr>
      </w:pPr>
    </w:p>
    <w:p w:rsidR="008C024D" w:rsidRPr="00AF194D" w:rsidRDefault="008C024D" w:rsidP="008C024D">
      <w:pPr>
        <w:tabs>
          <w:tab w:val="num" w:pos="720"/>
        </w:tabs>
        <w:jc w:val="center"/>
        <w:rPr>
          <w:rFonts w:cs="Arial"/>
          <w:b/>
          <w:sz w:val="22"/>
          <w:szCs w:val="22"/>
        </w:rPr>
      </w:pPr>
      <w:r w:rsidRPr="00AF194D">
        <w:rPr>
          <w:rFonts w:cs="Arial"/>
          <w:b/>
          <w:sz w:val="22"/>
          <w:szCs w:val="22"/>
        </w:rPr>
        <w:t>Professional Athletes Are Not Good Role Models</w:t>
      </w:r>
    </w:p>
    <w:p w:rsidR="008C024D" w:rsidRPr="00AF194D" w:rsidRDefault="008C024D" w:rsidP="008C024D">
      <w:pPr>
        <w:tabs>
          <w:tab w:val="num" w:pos="720"/>
        </w:tabs>
        <w:jc w:val="center"/>
        <w:rPr>
          <w:rFonts w:cs="Arial"/>
          <w:sz w:val="22"/>
          <w:szCs w:val="22"/>
        </w:rPr>
      </w:pPr>
      <w:r w:rsidRPr="00AF194D">
        <w:rPr>
          <w:rFonts w:cs="Arial"/>
          <w:sz w:val="22"/>
          <w:szCs w:val="22"/>
        </w:rPr>
        <w:t>Armstrong Williams</w:t>
      </w:r>
    </w:p>
    <w:p w:rsidR="008C024D" w:rsidRPr="00AF194D" w:rsidRDefault="008C024D" w:rsidP="008C024D">
      <w:pPr>
        <w:tabs>
          <w:tab w:val="num" w:pos="720"/>
        </w:tabs>
        <w:rPr>
          <w:rFonts w:cs="Arial"/>
          <w:sz w:val="22"/>
          <w:szCs w:val="22"/>
        </w:rPr>
      </w:pPr>
    </w:p>
    <w:p w:rsidR="008C024D" w:rsidRPr="00AF194D" w:rsidRDefault="008C024D" w:rsidP="008C024D">
      <w:pPr>
        <w:tabs>
          <w:tab w:val="num" w:pos="540"/>
        </w:tabs>
        <w:rPr>
          <w:rFonts w:cs="Arial"/>
          <w:sz w:val="22"/>
          <w:szCs w:val="22"/>
        </w:rPr>
      </w:pPr>
      <w:r w:rsidRPr="00AF194D">
        <w:rPr>
          <w:rFonts w:cs="Arial"/>
          <w:sz w:val="22"/>
          <w:szCs w:val="22"/>
        </w:rPr>
        <w:tab/>
        <w:t>Almost weekly, some professional athlete crosses the line and either breaks the law or just embarrasses himself, his teammates and his sport with his behavior.  Yet, we continue to pay these athletes huge salaries, and we continue to forgive their actions because of their ability to perform in the sporting arena.</w:t>
      </w:r>
    </w:p>
    <w:p w:rsidR="008C024D" w:rsidRPr="00AF194D" w:rsidRDefault="008C024D" w:rsidP="008C024D">
      <w:pPr>
        <w:tabs>
          <w:tab w:val="num" w:pos="540"/>
        </w:tabs>
        <w:rPr>
          <w:rFonts w:cs="Arial"/>
          <w:sz w:val="22"/>
          <w:szCs w:val="22"/>
        </w:rPr>
      </w:pPr>
      <w:r w:rsidRPr="00AF194D">
        <w:rPr>
          <w:rFonts w:cs="Arial"/>
          <w:sz w:val="22"/>
          <w:szCs w:val="22"/>
        </w:rPr>
        <w:tab/>
        <w:t>In a society where value is determined by how much money you make, how much more important is an athlete in the eyes of children than a teacher, a police officer, a minister, or parents who don’t make in a year what many of these athletes make in a single game?  Or how much more important is an athlete making $25 million a year than the President of the United States, who only makes $200,000?</w:t>
      </w:r>
    </w:p>
    <w:p w:rsidR="008C024D" w:rsidRPr="00AF194D" w:rsidRDefault="008C024D" w:rsidP="008C024D">
      <w:pPr>
        <w:tabs>
          <w:tab w:val="num" w:pos="720"/>
        </w:tabs>
        <w:rPr>
          <w:rFonts w:cs="Arial"/>
          <w:b/>
          <w:sz w:val="22"/>
          <w:szCs w:val="22"/>
        </w:rPr>
      </w:pPr>
    </w:p>
    <w:p w:rsidR="008C024D" w:rsidRPr="00AF194D" w:rsidRDefault="008C024D" w:rsidP="008C024D">
      <w:pPr>
        <w:tabs>
          <w:tab w:val="num" w:pos="720"/>
        </w:tabs>
        <w:jc w:val="center"/>
        <w:rPr>
          <w:rFonts w:cs="Arial"/>
          <w:b/>
          <w:sz w:val="22"/>
          <w:szCs w:val="22"/>
        </w:rPr>
      </w:pPr>
      <w:r w:rsidRPr="00AF194D">
        <w:rPr>
          <w:rFonts w:cs="Arial"/>
          <w:b/>
          <w:sz w:val="22"/>
          <w:szCs w:val="22"/>
        </w:rPr>
        <w:t>Athletes Should Not Be Expected to Be Role Models</w:t>
      </w:r>
    </w:p>
    <w:p w:rsidR="008C024D" w:rsidRPr="00AF194D" w:rsidRDefault="008C024D" w:rsidP="008C024D">
      <w:pPr>
        <w:tabs>
          <w:tab w:val="num" w:pos="720"/>
        </w:tabs>
        <w:jc w:val="center"/>
        <w:rPr>
          <w:rFonts w:cs="Arial"/>
          <w:sz w:val="22"/>
          <w:szCs w:val="22"/>
        </w:rPr>
      </w:pPr>
      <w:r w:rsidRPr="00AF194D">
        <w:rPr>
          <w:rFonts w:cs="Arial"/>
          <w:sz w:val="22"/>
          <w:szCs w:val="22"/>
        </w:rPr>
        <w:t>Stephen D. Mosher</w:t>
      </w:r>
    </w:p>
    <w:p w:rsidR="008C024D" w:rsidRPr="00AF194D" w:rsidRDefault="008C024D" w:rsidP="008C024D">
      <w:pPr>
        <w:tabs>
          <w:tab w:val="num" w:pos="720"/>
        </w:tabs>
        <w:rPr>
          <w:rFonts w:cs="Arial"/>
          <w:sz w:val="22"/>
          <w:szCs w:val="22"/>
        </w:rPr>
      </w:pPr>
    </w:p>
    <w:p w:rsidR="008C024D" w:rsidRPr="00AF194D" w:rsidRDefault="008C024D" w:rsidP="008C024D">
      <w:pPr>
        <w:tabs>
          <w:tab w:val="num" w:pos="540"/>
        </w:tabs>
        <w:rPr>
          <w:rFonts w:cs="Arial"/>
          <w:sz w:val="22"/>
          <w:szCs w:val="22"/>
        </w:rPr>
      </w:pPr>
      <w:r w:rsidRPr="00AF194D">
        <w:rPr>
          <w:rFonts w:cs="Arial"/>
          <w:sz w:val="22"/>
          <w:szCs w:val="22"/>
        </w:rPr>
        <w:tab/>
        <w:t>Wherever did we come up with the belief that sports</w:t>
      </w:r>
      <w:r w:rsidR="00AF194D" w:rsidRPr="00AF194D">
        <w:rPr>
          <w:rFonts w:cs="Arial"/>
          <w:sz w:val="22"/>
          <w:szCs w:val="22"/>
        </w:rPr>
        <w:t xml:space="preserve"> build</w:t>
      </w:r>
      <w:r w:rsidRPr="00AF194D">
        <w:rPr>
          <w:rFonts w:cs="Arial"/>
          <w:sz w:val="22"/>
          <w:szCs w:val="22"/>
        </w:rPr>
        <w:t xml:space="preserve"> character or that it teaches us teamwork and how to be “good sports,” how to be modest in victory and gracious in defeat?  We must understand this before we can even ask our athletes to be our heroes.</w:t>
      </w:r>
    </w:p>
    <w:p w:rsidR="008C024D" w:rsidRPr="00AF194D" w:rsidRDefault="008C024D" w:rsidP="008C024D">
      <w:pPr>
        <w:tabs>
          <w:tab w:val="left" w:pos="540"/>
        </w:tabs>
        <w:rPr>
          <w:rFonts w:cs="Arial"/>
          <w:sz w:val="22"/>
          <w:szCs w:val="22"/>
        </w:rPr>
      </w:pPr>
      <w:r w:rsidRPr="00AF194D">
        <w:rPr>
          <w:rFonts w:cs="Arial"/>
          <w:sz w:val="22"/>
          <w:szCs w:val="22"/>
        </w:rPr>
        <w:tab/>
        <w:t xml:space="preserve">Research shows that competitive team sports are more likely to teach children that “winning is the </w:t>
      </w:r>
      <w:r w:rsidRPr="00AF194D">
        <w:rPr>
          <w:rFonts w:cs="Arial"/>
          <w:i/>
          <w:sz w:val="22"/>
          <w:szCs w:val="22"/>
        </w:rPr>
        <w:t>only</w:t>
      </w:r>
      <w:r w:rsidRPr="00AF194D">
        <w:rPr>
          <w:rFonts w:cs="Arial"/>
          <w:sz w:val="22"/>
          <w:szCs w:val="22"/>
        </w:rPr>
        <w:t xml:space="preserve"> thing” and that “the end justifies the means” rather than that hard work, dedication, and self-sacrifice </w:t>
      </w:r>
      <w:r w:rsidR="00AF194D" w:rsidRPr="00AF194D">
        <w:rPr>
          <w:rFonts w:cs="Arial"/>
          <w:sz w:val="22"/>
          <w:szCs w:val="22"/>
        </w:rPr>
        <w:t>are the true payoffs.  There is</w:t>
      </w:r>
      <w:r w:rsidRPr="00AF194D">
        <w:rPr>
          <w:rFonts w:cs="Arial"/>
          <w:sz w:val="22"/>
          <w:szCs w:val="22"/>
        </w:rPr>
        <w:t xml:space="preserve"> no convincing data to support the belief that sports participation prevents juvenile delinquency o</w:t>
      </w:r>
      <w:r w:rsidR="00AF194D" w:rsidRPr="00AF194D">
        <w:rPr>
          <w:rFonts w:cs="Arial"/>
          <w:sz w:val="22"/>
          <w:szCs w:val="22"/>
        </w:rPr>
        <w:t>r reduces drug abuse.  There is</w:t>
      </w:r>
      <w:r w:rsidRPr="00AF194D">
        <w:rPr>
          <w:rFonts w:cs="Arial"/>
          <w:sz w:val="22"/>
          <w:szCs w:val="22"/>
        </w:rPr>
        <w:t>, however, data that suggest</w:t>
      </w:r>
      <w:r w:rsidR="00AF194D" w:rsidRPr="00AF194D">
        <w:rPr>
          <w:rFonts w:cs="Arial"/>
          <w:sz w:val="22"/>
          <w:szCs w:val="22"/>
        </w:rPr>
        <w:t>s</w:t>
      </w:r>
      <w:r w:rsidRPr="00AF194D">
        <w:rPr>
          <w:rFonts w:cs="Arial"/>
          <w:sz w:val="22"/>
          <w:szCs w:val="22"/>
        </w:rPr>
        <w:t xml:space="preserve"> that male athletes develop a view of gender superiority that may explain their higher rates of promiscuity and sexual abuse than those of non-athletes.  It is certainly quite clear that in most high schools, varsity athletes enjoy higher status than those students who excel in art, music, and even academics.</w:t>
      </w:r>
    </w:p>
    <w:p w:rsidR="008C024D" w:rsidRDefault="008C024D"/>
    <w:sectPr w:rsidR="008C024D" w:rsidSect="00FF7F8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305A8"/>
    <w:multiLevelType w:val="hybridMultilevel"/>
    <w:tmpl w:val="7772F320"/>
    <w:lvl w:ilvl="0" w:tplc="DBCCAF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057035"/>
    <w:multiLevelType w:val="hybridMultilevel"/>
    <w:tmpl w:val="04EE8234"/>
    <w:lvl w:ilvl="0" w:tplc="E70698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A51962"/>
    <w:multiLevelType w:val="hybridMultilevel"/>
    <w:tmpl w:val="89B0D0B4"/>
    <w:lvl w:ilvl="0" w:tplc="DBCCAF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4D"/>
    <w:rsid w:val="001342F5"/>
    <w:rsid w:val="0036422E"/>
    <w:rsid w:val="004E3484"/>
    <w:rsid w:val="00624996"/>
    <w:rsid w:val="00771A39"/>
    <w:rsid w:val="008C024D"/>
    <w:rsid w:val="00AF194D"/>
    <w:rsid w:val="00C904D6"/>
    <w:rsid w:val="00E849B2"/>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4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2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4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Camille Rowley</cp:lastModifiedBy>
  <cp:revision>3</cp:revision>
  <cp:lastPrinted>2016-03-15T21:03:00Z</cp:lastPrinted>
  <dcterms:created xsi:type="dcterms:W3CDTF">2014-02-09T23:52:00Z</dcterms:created>
  <dcterms:modified xsi:type="dcterms:W3CDTF">2016-03-16T18:38:00Z</dcterms:modified>
</cp:coreProperties>
</file>